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381" w:rsidRPr="0066651B" w:rsidRDefault="00A76381" w:rsidP="0066651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5D01065" wp14:editId="2A11E256">
            <wp:extent cx="567690" cy="732790"/>
            <wp:effectExtent l="19050" t="0" r="3810" b="0"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381" w:rsidRPr="0066651B" w:rsidRDefault="00A76381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76381" w:rsidRPr="0066651B" w:rsidRDefault="00A76381" w:rsidP="0066651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>СОВЕТ НАРОДНЫХ ДЕПУТАТОВ</w:t>
      </w:r>
    </w:p>
    <w:p w:rsidR="00A76381" w:rsidRPr="0066651B" w:rsidRDefault="00A76381" w:rsidP="0066651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>АННИНСКОГО МУНИЦИПАЛЬНОГО РАЙОНА</w:t>
      </w:r>
    </w:p>
    <w:p w:rsidR="00A76381" w:rsidRPr="0066651B" w:rsidRDefault="00A76381" w:rsidP="0066651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>ВОРОНЕЖСКОЙ ОБЛАСТИ</w:t>
      </w:r>
    </w:p>
    <w:p w:rsidR="0066651B" w:rsidRDefault="0066651B" w:rsidP="0066651B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A76381" w:rsidRPr="0066651B" w:rsidRDefault="00A76381" w:rsidP="0066651B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66651B">
        <w:rPr>
          <w:rFonts w:ascii="Arial" w:hAnsi="Arial" w:cs="Arial"/>
          <w:bCs/>
          <w:sz w:val="24"/>
          <w:szCs w:val="24"/>
        </w:rPr>
        <w:t>Р</w:t>
      </w:r>
      <w:proofErr w:type="gramEnd"/>
      <w:r w:rsidRPr="0066651B">
        <w:rPr>
          <w:rFonts w:ascii="Arial" w:hAnsi="Arial" w:cs="Arial"/>
          <w:bCs/>
          <w:sz w:val="24"/>
          <w:szCs w:val="24"/>
        </w:rPr>
        <w:t xml:space="preserve"> Е Ш Е Н И</w:t>
      </w:r>
      <w:r w:rsidRPr="0066651B">
        <w:rPr>
          <w:rFonts w:ascii="Arial" w:hAnsi="Arial" w:cs="Arial"/>
          <w:sz w:val="24"/>
          <w:szCs w:val="24"/>
        </w:rPr>
        <w:t xml:space="preserve"> </w:t>
      </w:r>
      <w:r w:rsidRPr="0066651B">
        <w:rPr>
          <w:rFonts w:ascii="Arial" w:hAnsi="Arial" w:cs="Arial"/>
          <w:bCs/>
          <w:sz w:val="24"/>
          <w:szCs w:val="24"/>
        </w:rPr>
        <w:t>Е</w:t>
      </w:r>
    </w:p>
    <w:p w:rsidR="00A76381" w:rsidRPr="0066651B" w:rsidRDefault="00A76381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76381" w:rsidRPr="0066651B" w:rsidRDefault="0066651B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08.06.2021 </w:t>
      </w:r>
      <w:r w:rsidR="00A76381" w:rsidRPr="0066651B">
        <w:rPr>
          <w:rFonts w:ascii="Arial" w:hAnsi="Arial" w:cs="Arial"/>
          <w:sz w:val="24"/>
          <w:szCs w:val="24"/>
        </w:rPr>
        <w:t>№</w:t>
      </w:r>
      <w:r w:rsidRPr="0066651B">
        <w:rPr>
          <w:rFonts w:ascii="Arial" w:hAnsi="Arial" w:cs="Arial"/>
          <w:sz w:val="24"/>
          <w:szCs w:val="24"/>
        </w:rPr>
        <w:t xml:space="preserve"> 110</w:t>
      </w:r>
    </w:p>
    <w:p w:rsidR="00A76381" w:rsidRPr="0066651B" w:rsidRDefault="00A76381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66651B">
        <w:rPr>
          <w:rFonts w:ascii="Arial" w:hAnsi="Arial" w:cs="Arial"/>
          <w:sz w:val="24"/>
          <w:szCs w:val="24"/>
        </w:rPr>
        <w:t>п.г.т</w:t>
      </w:r>
      <w:proofErr w:type="spellEnd"/>
      <w:r w:rsidRPr="0066651B">
        <w:rPr>
          <w:rFonts w:ascii="Arial" w:hAnsi="Arial" w:cs="Arial"/>
          <w:sz w:val="24"/>
          <w:szCs w:val="24"/>
        </w:rPr>
        <w:t>. Анна</w:t>
      </w:r>
    </w:p>
    <w:p w:rsidR="00A76381" w:rsidRPr="0066651B" w:rsidRDefault="00A76381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О реализации полномочий </w:t>
      </w: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по участию в организации деятельности по накоплению </w:t>
      </w: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(в том числе раздельному накоплению), сбору, </w:t>
      </w: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транспортированию, обработке, утилизации, </w:t>
      </w: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обезвреживанию, захоронению </w:t>
      </w:r>
      <w:proofErr w:type="gramStart"/>
      <w:r w:rsidRPr="0066651B">
        <w:rPr>
          <w:rFonts w:ascii="Arial" w:hAnsi="Arial" w:cs="Arial"/>
          <w:sz w:val="24"/>
          <w:szCs w:val="24"/>
        </w:rPr>
        <w:t>твердых</w:t>
      </w:r>
      <w:proofErr w:type="gramEnd"/>
      <w:r w:rsidRPr="0066651B">
        <w:rPr>
          <w:rFonts w:ascii="Arial" w:hAnsi="Arial" w:cs="Arial"/>
          <w:sz w:val="24"/>
          <w:szCs w:val="24"/>
        </w:rPr>
        <w:t xml:space="preserve"> </w:t>
      </w: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коммунальных отходов на территории </w:t>
      </w: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>Аннинского муниципального района</w:t>
      </w:r>
    </w:p>
    <w:p w:rsidR="00A76381" w:rsidRPr="0066651B" w:rsidRDefault="00A76381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76381" w:rsidRPr="0066651B" w:rsidRDefault="00A76381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Аннинского муниципального района, Совет народных депутатов Аннинского муниципального района </w:t>
      </w:r>
    </w:p>
    <w:p w:rsidR="0066651B" w:rsidRDefault="0066651B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76381" w:rsidRPr="0066651B" w:rsidRDefault="00A76381" w:rsidP="0066651B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>РЕШИЛ:</w:t>
      </w:r>
    </w:p>
    <w:p w:rsidR="00A76381" w:rsidRPr="0066651B" w:rsidRDefault="00E17158" w:rsidP="00666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 xml:space="preserve">1. </w:t>
      </w:r>
      <w:r w:rsidR="00A76381" w:rsidRPr="0066651B">
        <w:rPr>
          <w:rFonts w:ascii="Arial" w:hAnsi="Arial" w:cs="Arial"/>
          <w:sz w:val="24"/>
          <w:szCs w:val="24"/>
        </w:rPr>
        <w:t xml:space="preserve">В целях </w:t>
      </w:r>
      <w:r w:rsidRPr="0066651B">
        <w:rPr>
          <w:rFonts w:ascii="Arial" w:hAnsi="Arial" w:cs="Arial"/>
          <w:sz w:val="24"/>
          <w:szCs w:val="24"/>
        </w:rPr>
        <w:t>реализации полномочий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Аннинского муниципального района,</w:t>
      </w:r>
      <w:r w:rsidR="00AF6D9C" w:rsidRPr="0066651B">
        <w:rPr>
          <w:rFonts w:ascii="Arial" w:hAnsi="Arial" w:cs="Arial"/>
          <w:sz w:val="24"/>
          <w:szCs w:val="24"/>
        </w:rPr>
        <w:t xml:space="preserve"> </w:t>
      </w:r>
      <w:r w:rsidR="00EE6297" w:rsidRPr="0066651B">
        <w:rPr>
          <w:rFonts w:ascii="Arial" w:hAnsi="Arial" w:cs="Arial"/>
          <w:sz w:val="24"/>
          <w:szCs w:val="24"/>
        </w:rPr>
        <w:t>а</w:t>
      </w:r>
      <w:r w:rsidR="00A76381" w:rsidRPr="0066651B">
        <w:rPr>
          <w:rFonts w:ascii="Arial" w:hAnsi="Arial" w:cs="Arial"/>
          <w:sz w:val="24"/>
          <w:szCs w:val="24"/>
        </w:rPr>
        <w:t>дминистрации Аннинского муниципального района Воронежской области во исполнение настоящего решения:</w:t>
      </w:r>
    </w:p>
    <w:p w:rsidR="00A76381" w:rsidRPr="0066651B" w:rsidRDefault="00EE6297" w:rsidP="0066651B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>1</w:t>
      </w:r>
      <w:r w:rsidR="00A76381" w:rsidRPr="0066651B">
        <w:rPr>
          <w:rFonts w:ascii="Arial" w:hAnsi="Arial" w:cs="Arial"/>
          <w:sz w:val="24"/>
          <w:szCs w:val="24"/>
        </w:rPr>
        <w:t>.</w:t>
      </w:r>
      <w:r w:rsidRPr="0066651B">
        <w:rPr>
          <w:rFonts w:ascii="Arial" w:hAnsi="Arial" w:cs="Arial"/>
          <w:sz w:val="24"/>
          <w:szCs w:val="24"/>
        </w:rPr>
        <w:t>1</w:t>
      </w:r>
      <w:r w:rsidR="00A76381" w:rsidRPr="0066651B">
        <w:rPr>
          <w:rFonts w:ascii="Arial" w:hAnsi="Arial" w:cs="Arial"/>
          <w:sz w:val="24"/>
          <w:szCs w:val="24"/>
        </w:rPr>
        <w:t xml:space="preserve">. Осуществить обмен земельного участка с кадастровым номером </w:t>
      </w:r>
      <w:r w:rsidR="00AF6D9C" w:rsidRPr="0066651B">
        <w:rPr>
          <w:rFonts w:ascii="Arial" w:hAnsi="Arial" w:cs="Arial"/>
          <w:sz w:val="24"/>
          <w:szCs w:val="24"/>
        </w:rPr>
        <w:t>36:</w:t>
      </w:r>
      <w:r w:rsidRPr="0066651B">
        <w:rPr>
          <w:rFonts w:ascii="Arial" w:hAnsi="Arial" w:cs="Arial"/>
          <w:sz w:val="24"/>
          <w:szCs w:val="24"/>
        </w:rPr>
        <w:t>01:0710004:286</w:t>
      </w:r>
      <w:r w:rsidR="00A76381" w:rsidRPr="0066651B">
        <w:rPr>
          <w:rFonts w:ascii="Arial" w:hAnsi="Arial" w:cs="Arial"/>
          <w:sz w:val="24"/>
          <w:szCs w:val="24"/>
        </w:rPr>
        <w:t xml:space="preserve">, расположенный по адресу: Воронежская область, р-н Аннинский, </w:t>
      </w:r>
      <w:r w:rsidRPr="0066651B">
        <w:rPr>
          <w:rFonts w:ascii="Arial" w:hAnsi="Arial" w:cs="Arial"/>
          <w:sz w:val="24"/>
          <w:szCs w:val="24"/>
        </w:rPr>
        <w:t>Старотойденское сельское поселение</w:t>
      </w:r>
      <w:r w:rsidR="00A76381" w:rsidRPr="0066651B">
        <w:rPr>
          <w:rFonts w:ascii="Arial" w:hAnsi="Arial" w:cs="Arial"/>
          <w:sz w:val="24"/>
          <w:szCs w:val="24"/>
        </w:rPr>
        <w:t xml:space="preserve">, площадью </w:t>
      </w:r>
      <w:r w:rsidR="00AF6D9C" w:rsidRPr="0066651B">
        <w:rPr>
          <w:rFonts w:ascii="Arial" w:hAnsi="Arial" w:cs="Arial"/>
          <w:sz w:val="24"/>
          <w:szCs w:val="24"/>
        </w:rPr>
        <w:t xml:space="preserve">94642 </w:t>
      </w:r>
      <w:r w:rsidR="00A76381" w:rsidRPr="0066651B">
        <w:rPr>
          <w:rFonts w:ascii="Arial" w:hAnsi="Arial" w:cs="Arial"/>
          <w:sz w:val="24"/>
          <w:szCs w:val="24"/>
        </w:rPr>
        <w:t>кв.м., на земельный участок с кадастровым номером 36:01:07000</w:t>
      </w:r>
      <w:r w:rsidRPr="0066651B">
        <w:rPr>
          <w:rFonts w:ascii="Arial" w:hAnsi="Arial" w:cs="Arial"/>
          <w:sz w:val="24"/>
          <w:szCs w:val="24"/>
        </w:rPr>
        <w:t>2</w:t>
      </w:r>
      <w:r w:rsidR="00A76381" w:rsidRPr="0066651B">
        <w:rPr>
          <w:rFonts w:ascii="Arial" w:hAnsi="Arial" w:cs="Arial"/>
          <w:sz w:val="24"/>
          <w:szCs w:val="24"/>
        </w:rPr>
        <w:t>:3</w:t>
      </w:r>
      <w:r w:rsidRPr="0066651B">
        <w:rPr>
          <w:rFonts w:ascii="Arial" w:hAnsi="Arial" w:cs="Arial"/>
          <w:sz w:val="24"/>
          <w:szCs w:val="24"/>
        </w:rPr>
        <w:t>68</w:t>
      </w:r>
      <w:r w:rsidR="00A76381" w:rsidRPr="0066651B">
        <w:rPr>
          <w:rFonts w:ascii="Arial" w:hAnsi="Arial" w:cs="Arial"/>
          <w:sz w:val="24"/>
          <w:szCs w:val="24"/>
        </w:rPr>
        <w:t xml:space="preserve">, расположенный по адресу: Воронежская область, Аннинский район, </w:t>
      </w:r>
      <w:r w:rsidRPr="0066651B">
        <w:rPr>
          <w:rFonts w:ascii="Arial" w:hAnsi="Arial" w:cs="Arial"/>
          <w:sz w:val="24"/>
          <w:szCs w:val="24"/>
        </w:rPr>
        <w:t xml:space="preserve">Верхнетойденское сельское поселение </w:t>
      </w:r>
      <w:r w:rsidR="00A76381" w:rsidRPr="0066651B">
        <w:rPr>
          <w:rFonts w:ascii="Arial" w:hAnsi="Arial" w:cs="Arial"/>
          <w:sz w:val="24"/>
          <w:szCs w:val="24"/>
        </w:rPr>
        <w:t xml:space="preserve">площадью </w:t>
      </w:r>
      <w:r w:rsidRPr="0066651B">
        <w:rPr>
          <w:rFonts w:ascii="Arial" w:hAnsi="Arial" w:cs="Arial"/>
          <w:sz w:val="24"/>
          <w:szCs w:val="24"/>
        </w:rPr>
        <w:t xml:space="preserve">94642 </w:t>
      </w:r>
      <w:r w:rsidR="00A76381" w:rsidRPr="0066651B">
        <w:rPr>
          <w:rFonts w:ascii="Arial" w:hAnsi="Arial" w:cs="Arial"/>
          <w:sz w:val="24"/>
          <w:szCs w:val="24"/>
        </w:rPr>
        <w:t xml:space="preserve">кв.м., </w:t>
      </w:r>
      <w:proofErr w:type="gramStart"/>
      <w:r w:rsidR="00A76381" w:rsidRPr="0066651B">
        <w:rPr>
          <w:rFonts w:ascii="Arial" w:hAnsi="Arial" w:cs="Arial"/>
          <w:sz w:val="24"/>
          <w:szCs w:val="24"/>
        </w:rPr>
        <w:t>находящийся</w:t>
      </w:r>
      <w:proofErr w:type="gramEnd"/>
      <w:r w:rsidR="00A76381" w:rsidRPr="0066651B">
        <w:rPr>
          <w:rFonts w:ascii="Arial" w:hAnsi="Arial" w:cs="Arial"/>
          <w:sz w:val="24"/>
          <w:szCs w:val="24"/>
        </w:rPr>
        <w:t xml:space="preserve"> в собственности </w:t>
      </w:r>
      <w:r w:rsidRPr="0066651B">
        <w:rPr>
          <w:rFonts w:ascii="Arial" w:hAnsi="Arial" w:cs="Arial"/>
          <w:sz w:val="24"/>
          <w:szCs w:val="24"/>
        </w:rPr>
        <w:t>Федорова Вячеслава Александровича</w:t>
      </w:r>
      <w:r w:rsidR="00A76381" w:rsidRPr="0066651B">
        <w:rPr>
          <w:rFonts w:ascii="Arial" w:hAnsi="Arial" w:cs="Arial"/>
          <w:sz w:val="24"/>
          <w:szCs w:val="24"/>
        </w:rPr>
        <w:t>.</w:t>
      </w:r>
    </w:p>
    <w:p w:rsidR="00A76381" w:rsidRPr="0066651B" w:rsidRDefault="00A76381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651B">
        <w:rPr>
          <w:rFonts w:ascii="Arial" w:hAnsi="Arial" w:cs="Arial"/>
          <w:sz w:val="24"/>
          <w:szCs w:val="24"/>
        </w:rPr>
        <w:t>2.</w:t>
      </w:r>
      <w:r w:rsidR="0066651B">
        <w:rPr>
          <w:rFonts w:ascii="Arial" w:hAnsi="Arial" w:cs="Arial"/>
          <w:sz w:val="24"/>
          <w:szCs w:val="24"/>
        </w:rPr>
        <w:t xml:space="preserve"> </w:t>
      </w:r>
      <w:r w:rsidRPr="0066651B">
        <w:rPr>
          <w:rFonts w:ascii="Arial" w:hAnsi="Arial" w:cs="Arial"/>
          <w:sz w:val="24"/>
          <w:szCs w:val="24"/>
        </w:rPr>
        <w:t xml:space="preserve">Настоящее решение подлежит официальному опубликованию. </w:t>
      </w:r>
    </w:p>
    <w:p w:rsidR="00A76381" w:rsidRPr="0066651B" w:rsidRDefault="00A76381" w:rsidP="0066651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6651B" w:rsidTr="0066651B">
        <w:tc>
          <w:tcPr>
            <w:tcW w:w="3284" w:type="dxa"/>
          </w:tcPr>
          <w:p w:rsidR="0066651B" w:rsidRDefault="0066651B" w:rsidP="006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51B">
              <w:rPr>
                <w:rFonts w:ascii="Arial" w:hAnsi="Arial" w:cs="Arial"/>
                <w:sz w:val="24"/>
                <w:szCs w:val="24"/>
              </w:rPr>
              <w:t>Председатель Совета</w:t>
            </w:r>
            <w:r w:rsidRPr="006665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651B">
              <w:rPr>
                <w:rFonts w:ascii="Arial" w:hAnsi="Arial" w:cs="Arial"/>
                <w:sz w:val="24"/>
                <w:szCs w:val="24"/>
              </w:rPr>
              <w:t>народных</w:t>
            </w:r>
            <w:r w:rsidRPr="006665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651B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6651B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  <w:p w:rsidR="0066651B" w:rsidRDefault="0066651B" w:rsidP="006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</w:t>
            </w:r>
            <w:r w:rsidRPr="0066651B">
              <w:rPr>
                <w:rFonts w:ascii="Arial" w:hAnsi="Arial" w:cs="Arial"/>
                <w:sz w:val="24"/>
                <w:szCs w:val="24"/>
              </w:rPr>
              <w:t>В.А. Максимов</w:t>
            </w:r>
          </w:p>
        </w:tc>
        <w:tc>
          <w:tcPr>
            <w:tcW w:w="3285" w:type="dxa"/>
          </w:tcPr>
          <w:p w:rsidR="0066651B" w:rsidRDefault="0066651B" w:rsidP="006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66651B" w:rsidRDefault="0066651B" w:rsidP="00666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51B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6665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6651B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66651B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>
              <w:rPr>
                <w:rFonts w:ascii="Arial" w:hAnsi="Arial" w:cs="Arial"/>
                <w:sz w:val="24"/>
                <w:szCs w:val="24"/>
              </w:rPr>
              <w:t>___________</w:t>
            </w:r>
            <w:r w:rsidRPr="0066651B">
              <w:rPr>
                <w:rFonts w:ascii="Arial" w:hAnsi="Arial" w:cs="Arial"/>
                <w:sz w:val="24"/>
                <w:szCs w:val="24"/>
              </w:rPr>
              <w:t>_ В.И. Авдеев</w:t>
            </w:r>
          </w:p>
        </w:tc>
      </w:tr>
    </w:tbl>
    <w:p w:rsidR="00263F57" w:rsidRPr="0066651B" w:rsidRDefault="00263F57" w:rsidP="0066651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63F57" w:rsidRPr="0066651B" w:rsidSect="0066651B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369"/>
    <w:multiLevelType w:val="multilevel"/>
    <w:tmpl w:val="9F8C4E42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1">
    <w:nsid w:val="16E16A09"/>
    <w:multiLevelType w:val="hybridMultilevel"/>
    <w:tmpl w:val="3D28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381"/>
    <w:rsid w:val="0008018D"/>
    <w:rsid w:val="00127D91"/>
    <w:rsid w:val="001E361A"/>
    <w:rsid w:val="00263F57"/>
    <w:rsid w:val="0066651B"/>
    <w:rsid w:val="00824D33"/>
    <w:rsid w:val="00A76381"/>
    <w:rsid w:val="00AF6D9C"/>
    <w:rsid w:val="00D35511"/>
    <w:rsid w:val="00E17158"/>
    <w:rsid w:val="00E550E5"/>
    <w:rsid w:val="00EE6297"/>
    <w:rsid w:val="00F7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3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6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51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66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3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6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51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66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cp:lastPrinted>2021-06-18T06:11:00Z</cp:lastPrinted>
  <dcterms:created xsi:type="dcterms:W3CDTF">2021-06-23T08:33:00Z</dcterms:created>
  <dcterms:modified xsi:type="dcterms:W3CDTF">2021-06-23T08:33:00Z</dcterms:modified>
</cp:coreProperties>
</file>